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contextualSpacing w:val="0"/>
        <w:rPr/>
      </w:pPr>
      <w:bookmarkStart w:colFirst="0" w:colLast="0" w:name="_sbeojb8n51sj" w:id="0"/>
      <w:bookmarkEnd w:id="0"/>
      <w:r w:rsidDel="00000000" w:rsidR="00000000" w:rsidRPr="00000000">
        <w:rPr>
          <w:rtl w:val="0"/>
        </w:rPr>
        <w:t xml:space="preserve">Genius 2.0</w:t>
      </w:r>
    </w:p>
    <w:p w:rsidR="00000000" w:rsidDel="00000000" w:rsidP="00000000" w:rsidRDefault="00000000" w:rsidRPr="00000000" w14:paraId="00000001">
      <w:pPr>
        <w:contextualSpacing w:val="0"/>
        <w:rPr/>
      </w:pPr>
      <w:r w:rsidDel="00000000" w:rsidR="00000000" w:rsidRPr="00000000">
        <w:rPr>
          <w:rtl w:val="0"/>
        </w:rPr>
        <w:t xml:space="preserve">Overview of the documents we are creating (or still need to create) on our way to Genius 2.0</w:t>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numPr>
          <w:ilvl w:val="0"/>
          <w:numId w:val="3"/>
        </w:numPr>
        <w:ind w:left="720" w:hanging="360"/>
        <w:contextualSpacing w:val="1"/>
        <w:rPr>
          <w:u w:val="none"/>
        </w:rPr>
      </w:pPr>
      <w:hyperlink r:id="rId6">
        <w:r w:rsidDel="00000000" w:rsidR="00000000" w:rsidRPr="00000000">
          <w:rPr>
            <w:color w:val="1155cc"/>
            <w:u w:val="single"/>
            <w:rtl w:val="0"/>
          </w:rPr>
          <w:t xml:space="preserve">Requirements doc </w:t>
        </w:r>
      </w:hyperlink>
      <w:r w:rsidDel="00000000" w:rsidR="00000000" w:rsidRPr="00000000">
        <w:rPr>
          <w:rtl w:val="0"/>
        </w:rPr>
      </w:r>
    </w:p>
    <w:p w:rsidR="00000000" w:rsidDel="00000000" w:rsidP="00000000" w:rsidRDefault="00000000" w:rsidRPr="00000000" w14:paraId="00000004">
      <w:pPr>
        <w:numPr>
          <w:ilvl w:val="0"/>
          <w:numId w:val="3"/>
        </w:numPr>
        <w:ind w:left="720" w:hanging="360"/>
        <w:contextualSpacing w:val="1"/>
        <w:rPr>
          <w:u w:val="none"/>
        </w:rPr>
      </w:pPr>
      <w:hyperlink r:id="rId7">
        <w:r w:rsidDel="00000000" w:rsidR="00000000" w:rsidRPr="00000000">
          <w:rPr>
            <w:color w:val="1155cc"/>
            <w:u w:val="single"/>
            <w:rtl w:val="0"/>
          </w:rPr>
          <w:t xml:space="preserve">User stories</w:t>
        </w:r>
      </w:hyperlink>
      <w:r w:rsidDel="00000000" w:rsidR="00000000" w:rsidRPr="00000000">
        <w:rPr>
          <w:rtl w:val="0"/>
        </w:rPr>
      </w:r>
    </w:p>
    <w:p w:rsidR="00000000" w:rsidDel="00000000" w:rsidP="00000000" w:rsidRDefault="00000000" w:rsidRPr="00000000" w14:paraId="00000005">
      <w:pPr>
        <w:numPr>
          <w:ilvl w:val="0"/>
          <w:numId w:val="3"/>
        </w:numPr>
        <w:ind w:left="720" w:hanging="360"/>
        <w:contextualSpacing w:val="1"/>
        <w:rPr>
          <w:u w:val="none"/>
        </w:rPr>
      </w:pPr>
      <w:hyperlink r:id="rId8">
        <w:r w:rsidDel="00000000" w:rsidR="00000000" w:rsidRPr="00000000">
          <w:rPr>
            <w:color w:val="1155cc"/>
            <w:u w:val="single"/>
            <w:rtl w:val="0"/>
          </w:rPr>
          <w:t xml:space="preserve">Comparison to other platforms </w:t>
        </w:r>
      </w:hyperlink>
      <w:r w:rsidDel="00000000" w:rsidR="00000000" w:rsidRPr="00000000">
        <w:rPr>
          <w:rtl w:val="0"/>
        </w:rPr>
      </w:r>
    </w:p>
    <w:p w:rsidR="00000000" w:rsidDel="00000000" w:rsidP="00000000" w:rsidRDefault="00000000" w:rsidRPr="00000000" w14:paraId="00000006">
      <w:pPr>
        <w:numPr>
          <w:ilvl w:val="0"/>
          <w:numId w:val="3"/>
        </w:numPr>
        <w:ind w:left="720" w:hanging="360"/>
        <w:contextualSpacing w:val="1"/>
        <w:rPr>
          <w:u w:val="none"/>
        </w:rPr>
      </w:pPr>
      <w:hyperlink w:anchor="_t2p1kbi8awsv">
        <w:r w:rsidDel="00000000" w:rsidR="00000000" w:rsidRPr="00000000">
          <w:rPr>
            <w:color w:val="1155cc"/>
            <w:u w:val="single"/>
            <w:rtl w:val="0"/>
          </w:rPr>
          <w:t xml:space="preserve">Phases of development</w:t>
        </w:r>
      </w:hyperlink>
      <w:r w:rsidDel="00000000" w:rsidR="00000000" w:rsidRPr="00000000">
        <w:rPr>
          <w:rtl w:val="0"/>
        </w:rPr>
      </w:r>
    </w:p>
    <w:p w:rsidR="00000000" w:rsidDel="00000000" w:rsidP="00000000" w:rsidRDefault="00000000" w:rsidRPr="00000000" w14:paraId="00000007">
      <w:pPr>
        <w:numPr>
          <w:ilvl w:val="0"/>
          <w:numId w:val="3"/>
        </w:numPr>
        <w:ind w:left="720" w:hanging="360"/>
        <w:contextualSpacing w:val="1"/>
        <w:rPr>
          <w:u w:val="none"/>
        </w:rPr>
      </w:pPr>
      <w:hyperlink r:id="rId9">
        <w:r w:rsidDel="00000000" w:rsidR="00000000" w:rsidRPr="00000000">
          <w:rPr>
            <w:color w:val="1155cc"/>
            <w:u w:val="single"/>
            <w:rtl w:val="0"/>
          </w:rPr>
          <w:t xml:space="preserve">Architecture and class diagrams</w:t>
        </w:r>
      </w:hyperlink>
      <w:r w:rsidDel="00000000" w:rsidR="00000000" w:rsidRPr="00000000">
        <w:rPr>
          <w:rtl w:val="0"/>
        </w:rPr>
      </w:r>
    </w:p>
    <w:p w:rsidR="00000000" w:rsidDel="00000000" w:rsidP="00000000" w:rsidRDefault="00000000" w:rsidRPr="00000000" w14:paraId="00000008">
      <w:pPr>
        <w:contextualSpacing w:val="0"/>
        <w:rPr/>
      </w:pPr>
      <w:r w:rsidDel="00000000" w:rsidR="00000000" w:rsidRPr="00000000">
        <w:rPr>
          <w:rtl w:val="0"/>
        </w:rPr>
      </w:r>
    </w:p>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pStyle w:val="Heading1"/>
        <w:contextualSpacing w:val="0"/>
        <w:rPr/>
      </w:pPr>
      <w:bookmarkStart w:colFirst="0" w:colLast="0" w:name="_3nl46vp303rt" w:id="1"/>
      <w:bookmarkEnd w:id="1"/>
      <w:r w:rsidDel="00000000" w:rsidR="00000000" w:rsidRPr="00000000">
        <w:rPr>
          <w:rtl w:val="0"/>
        </w:rPr>
        <w:t xml:space="preserve">Discussion</w:t>
      </w:r>
    </w:p>
    <w:p w:rsidR="00000000" w:rsidDel="00000000" w:rsidP="00000000" w:rsidRDefault="00000000" w:rsidRPr="00000000" w14:paraId="0000000B">
      <w:pPr>
        <w:numPr>
          <w:ilvl w:val="0"/>
          <w:numId w:val="1"/>
        </w:numPr>
        <w:ind w:left="720" w:hanging="360"/>
        <w:contextualSpacing w:val="1"/>
        <w:rPr/>
      </w:pPr>
      <w:r w:rsidDel="00000000" w:rsidR="00000000" w:rsidRPr="00000000">
        <w:rPr>
          <w:rtl w:val="0"/>
        </w:rPr>
        <w:t xml:space="preserve">How to divide the work amongst us.</w:t>
      </w:r>
    </w:p>
    <w:p w:rsidR="00000000" w:rsidDel="00000000" w:rsidP="00000000" w:rsidRDefault="00000000" w:rsidRPr="00000000" w14:paraId="0000000C">
      <w:pPr>
        <w:numPr>
          <w:ilvl w:val="0"/>
          <w:numId w:val="1"/>
        </w:numPr>
        <w:ind w:left="720" w:hanging="360"/>
        <w:contextualSpacing w:val="1"/>
        <w:rPr/>
      </w:pPr>
      <w:r w:rsidDel="00000000" w:rsidR="00000000" w:rsidRPr="00000000">
        <w:rPr>
          <w:rtl w:val="0"/>
        </w:rPr>
        <w:t xml:space="preserve">Jupiter calls Genius if they want to use a java agent (e.g., old agents). </w:t>
      </w:r>
    </w:p>
    <w:p w:rsidR="00000000" w:rsidDel="00000000" w:rsidP="00000000" w:rsidRDefault="00000000" w:rsidRPr="00000000" w14:paraId="0000000D">
      <w:pPr>
        <w:numPr>
          <w:ilvl w:val="0"/>
          <w:numId w:val="1"/>
        </w:numPr>
        <w:ind w:left="720" w:hanging="360"/>
        <w:contextualSpacing w:val="1"/>
        <w:rPr/>
      </w:pPr>
      <w:r w:rsidDel="00000000" w:rsidR="00000000" w:rsidRPr="00000000">
        <w:rPr>
          <w:rtl w:val="0"/>
        </w:rPr>
        <w:t xml:space="preserve">Jupiter calls http as communication channel, REST interface. </w:t>
      </w:r>
    </w:p>
    <w:p w:rsidR="00000000" w:rsidDel="00000000" w:rsidP="00000000" w:rsidRDefault="00000000" w:rsidRPr="00000000" w14:paraId="0000000E">
      <w:pPr>
        <w:numPr>
          <w:ilvl w:val="0"/>
          <w:numId w:val="1"/>
        </w:numPr>
        <w:ind w:left="720" w:hanging="360"/>
        <w:contextualSpacing w:val="1"/>
        <w:rPr/>
      </w:pPr>
      <w:r w:rsidDel="00000000" w:rsidR="00000000" w:rsidRPr="00000000">
        <w:rPr>
          <w:rtl w:val="0"/>
        </w:rPr>
        <w:t xml:space="preserve">PforJ </w:t>
      </w:r>
    </w:p>
    <w:p w:rsidR="00000000" w:rsidDel="00000000" w:rsidP="00000000" w:rsidRDefault="00000000" w:rsidRPr="00000000" w14:paraId="0000000F">
      <w:pPr>
        <w:numPr>
          <w:ilvl w:val="0"/>
          <w:numId w:val="1"/>
        </w:numPr>
        <w:ind w:left="720" w:hanging="360"/>
        <w:contextualSpacing w:val="1"/>
        <w:rPr/>
      </w:pPr>
      <w:r w:rsidDel="00000000" w:rsidR="00000000" w:rsidRPr="00000000">
        <w:rPr>
          <w:rtl w:val="0"/>
        </w:rPr>
        <w:t xml:space="preserve">Jupiter plans: we have to discuss about that, create a platform that is accessible from the internet. What would the platform do? Agents can submit to server, learn on the server. Agents can also be on a remote server and then negotiate with us on the server. </w:t>
      </w:r>
    </w:p>
    <w:p w:rsidR="00000000" w:rsidDel="00000000" w:rsidP="00000000" w:rsidRDefault="00000000" w:rsidRPr="00000000" w14:paraId="00000010">
      <w:pPr>
        <w:numPr>
          <w:ilvl w:val="0"/>
          <w:numId w:val="1"/>
        </w:numPr>
        <w:ind w:left="720" w:hanging="360"/>
        <w:contextualSpacing w:val="1"/>
        <w:rPr/>
      </w:pPr>
      <w:r w:rsidDel="00000000" w:rsidR="00000000" w:rsidRPr="00000000">
        <w:rPr>
          <w:rtl w:val="0"/>
        </w:rPr>
        <w:t xml:space="preserve">Also for part of the ANAC competition? Yes, let’s see the strategy. It depends on the time line of the development. </w:t>
      </w:r>
    </w:p>
    <w:p w:rsidR="00000000" w:rsidDel="00000000" w:rsidP="00000000" w:rsidRDefault="00000000" w:rsidRPr="00000000" w14:paraId="00000011">
      <w:pPr>
        <w:numPr>
          <w:ilvl w:val="0"/>
          <w:numId w:val="1"/>
        </w:numPr>
        <w:ind w:left="720" w:hanging="360"/>
        <w:contextualSpacing w:val="1"/>
        <w:rPr/>
      </w:pPr>
      <w:r w:rsidDel="00000000" w:rsidR="00000000" w:rsidRPr="00000000">
        <w:rPr>
          <w:rtl w:val="0"/>
        </w:rPr>
        <w:t xml:space="preserve">Who will do the development? These two students? From April we have 8 new students. One or two can join the development. They will graduate on that as a project. </w:t>
      </w:r>
    </w:p>
    <w:p w:rsidR="00000000" w:rsidDel="00000000" w:rsidP="00000000" w:rsidRDefault="00000000" w:rsidRPr="00000000" w14:paraId="00000012">
      <w:pPr>
        <w:numPr>
          <w:ilvl w:val="0"/>
          <w:numId w:val="1"/>
        </w:numPr>
        <w:ind w:left="720" w:hanging="360"/>
        <w:contextualSpacing w:val="1"/>
        <w:rPr/>
      </w:pPr>
      <w:r w:rsidDel="00000000" w:rsidR="00000000" w:rsidRPr="00000000">
        <w:rPr>
          <w:rtl w:val="0"/>
        </w:rPr>
        <w:t xml:space="preserve">They could come to Delft or CWI.</w:t>
      </w:r>
    </w:p>
    <w:p w:rsidR="00000000" w:rsidDel="00000000" w:rsidP="00000000" w:rsidRDefault="00000000" w:rsidRPr="00000000" w14:paraId="00000013">
      <w:pPr>
        <w:numPr>
          <w:ilvl w:val="0"/>
          <w:numId w:val="1"/>
        </w:numPr>
        <w:ind w:left="720" w:hanging="360"/>
        <w:contextualSpacing w:val="1"/>
        <w:rPr/>
      </w:pPr>
      <w:r w:rsidDel="00000000" w:rsidR="00000000" w:rsidRPr="00000000">
        <w:rPr>
          <w:rtl w:val="0"/>
        </w:rPr>
        <w:t xml:space="preserve">&lt;we can send an invitation&gt;</w:t>
      </w:r>
    </w:p>
    <w:p w:rsidR="00000000" w:rsidDel="00000000" w:rsidP="00000000" w:rsidRDefault="00000000" w:rsidRPr="00000000" w14:paraId="00000014">
      <w:pPr>
        <w:numPr>
          <w:ilvl w:val="0"/>
          <w:numId w:val="1"/>
        </w:numPr>
        <w:ind w:left="720" w:hanging="360"/>
        <w:contextualSpacing w:val="1"/>
        <w:rPr/>
      </w:pPr>
      <w:r w:rsidDel="00000000" w:rsidR="00000000" w:rsidRPr="00000000">
        <w:rPr>
          <w:rtl w:val="0"/>
        </w:rPr>
        <w:t xml:space="preserve">Share the current design of Jupiter. We can modify it or use it. </w:t>
      </w:r>
    </w:p>
    <w:p w:rsidR="00000000" w:rsidDel="00000000" w:rsidP="00000000" w:rsidRDefault="00000000" w:rsidRPr="00000000" w14:paraId="00000015">
      <w:pPr>
        <w:numPr>
          <w:ilvl w:val="0"/>
          <w:numId w:val="1"/>
        </w:numPr>
        <w:ind w:left="720" w:hanging="360"/>
        <w:contextualSpacing w:val="1"/>
        <w:rPr>
          <w:u w:val="none"/>
        </w:rPr>
      </w:pPr>
      <w:r w:rsidDel="00000000" w:rsidR="00000000" w:rsidRPr="00000000">
        <w:rPr>
          <w:rtl w:val="0"/>
        </w:rPr>
        <w:t xml:space="preserve">Domain &amp; profile editing and upload: we discussed a few things:</w:t>
      </w:r>
    </w:p>
    <w:p w:rsidR="00000000" w:rsidDel="00000000" w:rsidP="00000000" w:rsidRDefault="00000000" w:rsidRPr="00000000" w14:paraId="00000016">
      <w:pPr>
        <w:numPr>
          <w:ilvl w:val="0"/>
          <w:numId w:val="1"/>
        </w:numPr>
        <w:ind w:left="720" w:hanging="360"/>
        <w:contextualSpacing w:val="1"/>
        <w:rPr>
          <w:u w:val="none"/>
        </w:rPr>
      </w:pPr>
      <w:r w:rsidDel="00000000" w:rsidR="00000000" w:rsidRPr="00000000">
        <w:rPr>
          <w:rtl w:val="0"/>
        </w:rPr>
        <w:t xml:space="preserve">Security concerns related to uploading. Current design does not allow “upload”, users just put the data on their own web server (domain server, partyfactory server)</w:t>
      </w:r>
    </w:p>
    <w:p w:rsidR="00000000" w:rsidDel="00000000" w:rsidP="00000000" w:rsidRDefault="00000000" w:rsidRPr="00000000" w14:paraId="00000017">
      <w:pPr>
        <w:numPr>
          <w:ilvl w:val="0"/>
          <w:numId w:val="1"/>
        </w:numPr>
        <w:ind w:left="720" w:hanging="360"/>
        <w:contextualSpacing w:val="1"/>
        <w:rPr>
          <w:u w:val="none"/>
        </w:rPr>
      </w:pPr>
      <w:r w:rsidDel="00000000" w:rsidR="00000000" w:rsidRPr="00000000">
        <w:rPr>
          <w:rtl w:val="0"/>
        </w:rPr>
        <w:t xml:space="preserve">Provide an editor? Just a java app (more in line with overall approach)? Or a web based editor (not so in line but maybe more convenient for users? But we need the ajax interface anyway)s</w:t>
      </w:r>
    </w:p>
    <w:p w:rsidR="00000000" w:rsidDel="00000000" w:rsidP="00000000" w:rsidRDefault="00000000" w:rsidRPr="00000000" w14:paraId="00000018">
      <w:pPr>
        <w:numPr>
          <w:ilvl w:val="0"/>
          <w:numId w:val="1"/>
        </w:numPr>
        <w:ind w:left="720" w:hanging="360"/>
        <w:contextualSpacing w:val="1"/>
        <w:rPr>
          <w:u w:val="none"/>
        </w:rPr>
      </w:pPr>
      <w:r w:rsidDel="00000000" w:rsidR="00000000" w:rsidRPr="00000000">
        <w:rPr>
          <w:rtl w:val="0"/>
        </w:rPr>
        <w:t xml:space="preserve">Custom protocols? We can’t allow users to upload web server functionality directly (security). It seems better to provide some adjustable protocols instead.</w:t>
      </w:r>
    </w:p>
    <w:p w:rsidR="00000000" w:rsidDel="00000000" w:rsidP="00000000" w:rsidRDefault="00000000" w:rsidRPr="00000000" w14:paraId="00000019">
      <w:pPr>
        <w:numPr>
          <w:ilvl w:val="0"/>
          <w:numId w:val="1"/>
        </w:numPr>
        <w:ind w:left="720" w:hanging="360"/>
        <w:contextualSpacing w:val="1"/>
        <w:rPr>
          <w:u w:val="none"/>
        </w:rPr>
      </w:pPr>
      <w:r w:rsidDel="00000000" w:rsidR="00000000" w:rsidRPr="00000000">
        <w:rPr>
          <w:rtl w:val="0"/>
        </w:rPr>
        <w:t xml:space="preserve">Upload domain; after that upload profile. Edit of existing not possible (we do not manage ownership of files). Currently we don’t allow upload, see above.</w:t>
      </w:r>
    </w:p>
    <w:p w:rsidR="00000000" w:rsidDel="00000000" w:rsidP="00000000" w:rsidRDefault="00000000" w:rsidRPr="00000000" w14:paraId="0000001A">
      <w:pPr>
        <w:numPr>
          <w:ilvl w:val="0"/>
          <w:numId w:val="1"/>
        </w:numPr>
        <w:ind w:left="720" w:hanging="360"/>
        <w:contextualSpacing w:val="1"/>
        <w:rPr>
          <w:u w:val="none"/>
        </w:rPr>
      </w:pPr>
      <w:r w:rsidDel="00000000" w:rsidR="00000000" w:rsidRPr="00000000">
        <w:rPr>
          <w:rtl w:val="0"/>
        </w:rPr>
        <w:t xml:space="preserve">Different running methods: (1) run without checking the domain (negotiators can do anything) (2) check the bids are in the domain (negotiators use their own, non public profile) (3) run sessions with given domain PLUS profile. Currently checking (or not) is a decision made by the protocol.</w:t>
      </w:r>
    </w:p>
    <w:p w:rsidR="00000000" w:rsidDel="00000000" w:rsidP="00000000" w:rsidRDefault="00000000" w:rsidRPr="00000000" w14:paraId="0000001B">
      <w:pPr>
        <w:numPr>
          <w:ilvl w:val="0"/>
          <w:numId w:val="1"/>
        </w:numPr>
        <w:ind w:left="720" w:hanging="360"/>
        <w:contextualSpacing w:val="1"/>
        <w:rPr>
          <w:u w:val="none"/>
        </w:rPr>
      </w:pPr>
      <w:r w:rsidDel="00000000" w:rsidR="00000000" w:rsidRPr="00000000">
        <w:rPr>
          <w:rtl w:val="0"/>
        </w:rPr>
        <w:t xml:space="preserve">Web interface to see progress on running session/tournament</w:t>
      </w:r>
    </w:p>
    <w:p w:rsidR="00000000" w:rsidDel="00000000" w:rsidP="00000000" w:rsidRDefault="00000000" w:rsidRPr="00000000" w14:paraId="0000001C">
      <w:pPr>
        <w:numPr>
          <w:ilvl w:val="0"/>
          <w:numId w:val="1"/>
        </w:numPr>
        <w:ind w:left="720" w:hanging="360"/>
        <w:contextualSpacing w:val="1"/>
        <w:rPr>
          <w:u w:val="none"/>
        </w:rPr>
      </w:pPr>
      <w:r w:rsidDel="00000000" w:rsidR="00000000" w:rsidRPr="00000000">
        <w:rPr>
          <w:rtl w:val="0"/>
        </w:rPr>
        <w:t xml:space="preserve">Download the logs/results (ajax call?)</w:t>
      </w:r>
    </w:p>
    <w:p w:rsidR="00000000" w:rsidDel="00000000" w:rsidP="00000000" w:rsidRDefault="00000000" w:rsidRPr="00000000" w14:paraId="0000001D">
      <w:pPr>
        <w:numPr>
          <w:ilvl w:val="0"/>
          <w:numId w:val="1"/>
        </w:numPr>
        <w:ind w:left="720" w:hanging="360"/>
        <w:contextualSpacing w:val="1"/>
        <w:rPr>
          <w:u w:val="none"/>
        </w:rPr>
      </w:pPr>
      <w:r w:rsidDel="00000000" w:rsidR="00000000" w:rsidRPr="00000000">
        <w:rPr>
          <w:rtl w:val="0"/>
        </w:rPr>
        <w:t xml:space="preserve">Analyse the results of a session/tournament (based on the logs for that session I suppose)</w:t>
      </w:r>
    </w:p>
    <w:p w:rsidR="00000000" w:rsidDel="00000000" w:rsidP="00000000" w:rsidRDefault="00000000" w:rsidRPr="00000000" w14:paraId="0000001E">
      <w:pPr>
        <w:numPr>
          <w:ilvl w:val="0"/>
          <w:numId w:val="1"/>
        </w:numPr>
        <w:ind w:left="720" w:hanging="360"/>
        <w:contextualSpacing w:val="1"/>
        <w:rPr>
          <w:u w:val="none"/>
        </w:rPr>
      </w:pPr>
      <w:r w:rsidDel="00000000" w:rsidR="00000000" w:rsidRPr="00000000">
        <w:rPr>
          <w:rtl w:val="0"/>
        </w:rPr>
        <w:t xml:space="preserve">Strictly, we do not need “persistent data storage” for parties anymore, users can implement this themselves as they like on their machine. But if we do it that way, agents may not run on other machines (like our own server if we want to test agents). So  it seems we need to discuss this. Currently we leave this to let users figure it out, store however they like on their own machine. </w:t>
      </w:r>
    </w:p>
    <w:p w:rsidR="00000000" w:rsidDel="00000000" w:rsidP="00000000" w:rsidRDefault="00000000" w:rsidRPr="00000000" w14:paraId="0000001F">
      <w:pPr>
        <w:numPr>
          <w:ilvl w:val="0"/>
          <w:numId w:val="1"/>
        </w:numPr>
        <w:ind w:left="720" w:hanging="360"/>
        <w:contextualSpacing w:val="1"/>
        <w:rPr>
          <w:u w:val="none"/>
        </w:rPr>
      </w:pPr>
      <w:r w:rsidDel="00000000" w:rsidR="00000000" w:rsidRPr="00000000">
        <w:rPr>
          <w:rtl w:val="0"/>
        </w:rPr>
        <w:t xml:space="preserve">How about switching from XML to JSON also for file formats. We have many objects that need to be serialized for the function calls in the services and using both XML and JSON just seems to double the amount of work in the serialization area. I need to test if this would work in practice. Current plan is to use JSON all the way </w:t>
      </w:r>
    </w:p>
    <w:p w:rsidR="00000000" w:rsidDel="00000000" w:rsidP="00000000" w:rsidRDefault="00000000" w:rsidRPr="00000000" w14:paraId="00000020">
      <w:pPr>
        <w:contextualSpacing w:val="0"/>
        <w:rPr/>
      </w:pPr>
      <w:r w:rsidDel="00000000" w:rsidR="00000000" w:rsidRPr="00000000">
        <w:rPr>
          <w:rtl w:val="0"/>
        </w:rPr>
      </w:r>
    </w:p>
    <w:p w:rsidR="00000000" w:rsidDel="00000000" w:rsidP="00000000" w:rsidRDefault="00000000" w:rsidRPr="00000000" w14:paraId="00000021">
      <w:pPr>
        <w:contextualSpacing w:val="0"/>
        <w:rPr/>
      </w:pPr>
      <w:r w:rsidDel="00000000" w:rsidR="00000000" w:rsidRPr="00000000">
        <w:rPr>
          <w:rtl w:val="0"/>
        </w:rPr>
      </w:r>
    </w:p>
    <w:p w:rsidR="00000000" w:rsidDel="00000000" w:rsidP="00000000" w:rsidRDefault="00000000" w:rsidRPr="00000000" w14:paraId="00000022">
      <w:pPr>
        <w:pStyle w:val="Heading1"/>
        <w:contextualSpacing w:val="0"/>
        <w:rPr/>
      </w:pPr>
      <w:bookmarkStart w:colFirst="0" w:colLast="0" w:name="_t2p1kbi8awsv" w:id="2"/>
      <w:bookmarkEnd w:id="2"/>
      <w:r w:rsidDel="00000000" w:rsidR="00000000" w:rsidRPr="00000000">
        <w:rPr>
          <w:rtl w:val="0"/>
        </w:rPr>
        <w:t xml:space="preserve">Phases in which we do this</w:t>
      </w:r>
    </w:p>
    <w:p w:rsidR="00000000" w:rsidDel="00000000" w:rsidP="00000000" w:rsidRDefault="00000000" w:rsidRPr="00000000" w14:paraId="00000023">
      <w:pPr>
        <w:numPr>
          <w:ilvl w:val="0"/>
          <w:numId w:val="2"/>
        </w:numPr>
        <w:ind w:left="720" w:hanging="360"/>
        <w:contextualSpacing w:val="1"/>
        <w:rPr/>
      </w:pPr>
      <w:r w:rsidDel="00000000" w:rsidR="00000000" w:rsidRPr="00000000">
        <w:rPr>
          <w:rtl w:val="0"/>
        </w:rPr>
        <w:t xml:space="preserve">Domain description (we keep the flat space with issues&amp;values?) </w:t>
      </w:r>
    </w:p>
    <w:p w:rsidR="00000000" w:rsidDel="00000000" w:rsidP="00000000" w:rsidRDefault="00000000" w:rsidRPr="00000000" w14:paraId="00000024">
      <w:pPr>
        <w:numPr>
          <w:ilvl w:val="0"/>
          <w:numId w:val="2"/>
        </w:numPr>
        <w:ind w:left="720" w:hanging="360"/>
        <w:contextualSpacing w:val="1"/>
        <w:rPr/>
      </w:pPr>
      <w:r w:rsidDel="00000000" w:rsidR="00000000" w:rsidRPr="00000000">
        <w:rPr>
          <w:rtl w:val="0"/>
        </w:rPr>
        <w:t xml:space="preserve">Profile description </w:t>
      </w:r>
    </w:p>
    <w:p w:rsidR="00000000" w:rsidDel="00000000" w:rsidP="00000000" w:rsidRDefault="00000000" w:rsidRPr="00000000" w14:paraId="00000025">
      <w:pPr>
        <w:numPr>
          <w:ilvl w:val="0"/>
          <w:numId w:val="2"/>
        </w:numPr>
        <w:ind w:left="720" w:hanging="360"/>
        <w:contextualSpacing w:val="1"/>
        <w:rPr/>
      </w:pPr>
      <w:r w:rsidDel="00000000" w:rsidR="00000000" w:rsidRPr="00000000">
        <w:rPr>
          <w:rtl w:val="0"/>
        </w:rPr>
        <w:t xml:space="preserve">Domain &amp; profile editor</w:t>
      </w:r>
    </w:p>
    <w:p w:rsidR="00000000" w:rsidDel="00000000" w:rsidP="00000000" w:rsidRDefault="00000000" w:rsidRPr="00000000" w14:paraId="00000026">
      <w:pPr>
        <w:numPr>
          <w:ilvl w:val="0"/>
          <w:numId w:val="2"/>
        </w:numPr>
        <w:ind w:left="720" w:hanging="360"/>
        <w:contextualSpacing w:val="1"/>
        <w:rPr/>
      </w:pPr>
      <w:r w:rsidDel="00000000" w:rsidR="00000000" w:rsidRPr="00000000">
        <w:rPr>
          <w:rtl w:val="0"/>
        </w:rPr>
        <w:t xml:space="preserve">Protocol description</w:t>
      </w:r>
    </w:p>
    <w:p w:rsidR="00000000" w:rsidDel="00000000" w:rsidP="00000000" w:rsidRDefault="00000000" w:rsidRPr="00000000" w14:paraId="00000027">
      <w:pPr>
        <w:numPr>
          <w:ilvl w:val="0"/>
          <w:numId w:val="2"/>
        </w:numPr>
        <w:ind w:left="720" w:hanging="360"/>
        <w:contextualSpacing w:val="1"/>
        <w:rPr/>
      </w:pPr>
      <w:r w:rsidDel="00000000" w:rsidR="00000000" w:rsidRPr="00000000">
        <w:rPr>
          <w:rtl w:val="0"/>
        </w:rPr>
        <w:t xml:space="preserve">Session runner</w:t>
      </w:r>
    </w:p>
    <w:p w:rsidR="00000000" w:rsidDel="00000000" w:rsidP="00000000" w:rsidRDefault="00000000" w:rsidRPr="00000000" w14:paraId="00000028">
      <w:pPr>
        <w:numPr>
          <w:ilvl w:val="0"/>
          <w:numId w:val="2"/>
        </w:numPr>
        <w:ind w:left="720" w:hanging="360"/>
        <w:contextualSpacing w:val="1"/>
        <w:rPr/>
      </w:pPr>
      <w:r w:rsidDel="00000000" w:rsidR="00000000" w:rsidRPr="00000000">
        <w:rPr>
          <w:rtl w:val="0"/>
        </w:rPr>
        <w:t xml:space="preserve">Tournament runner</w:t>
      </w:r>
    </w:p>
    <w:p w:rsidR="00000000" w:rsidDel="00000000" w:rsidP="00000000" w:rsidRDefault="00000000" w:rsidRPr="00000000" w14:paraId="00000029">
      <w:pPr>
        <w:numPr>
          <w:ilvl w:val="0"/>
          <w:numId w:val="2"/>
        </w:numPr>
        <w:ind w:left="720" w:hanging="360"/>
        <w:contextualSpacing w:val="1"/>
        <w:rPr/>
      </w:pPr>
      <w:r w:rsidDel="00000000" w:rsidR="00000000" w:rsidRPr="00000000">
        <w:rPr>
          <w:rtl w:val="0"/>
        </w:rPr>
        <w:t xml:space="preserve">Result logging</w:t>
      </w:r>
    </w:p>
    <w:p w:rsidR="00000000" w:rsidDel="00000000" w:rsidP="00000000" w:rsidRDefault="00000000" w:rsidRPr="00000000" w14:paraId="0000002A">
      <w:pPr>
        <w:numPr>
          <w:ilvl w:val="0"/>
          <w:numId w:val="2"/>
        </w:numPr>
        <w:ind w:left="720" w:hanging="360"/>
        <w:contextualSpacing w:val="1"/>
        <w:rPr/>
      </w:pPr>
      <w:r w:rsidDel="00000000" w:rsidR="00000000" w:rsidRPr="00000000">
        <w:rPr>
          <w:rtl w:val="0"/>
        </w:rPr>
        <w:t xml:space="preserve">Statistic logging</w:t>
      </w:r>
    </w:p>
    <w:p w:rsidR="00000000" w:rsidDel="00000000" w:rsidP="00000000" w:rsidRDefault="00000000" w:rsidRPr="00000000" w14:paraId="0000002B">
      <w:pPr>
        <w:numPr>
          <w:ilvl w:val="0"/>
          <w:numId w:val="2"/>
        </w:numPr>
        <w:ind w:left="720" w:hanging="360"/>
        <w:contextualSpacing w:val="1"/>
        <w:rPr/>
      </w:pPr>
      <w:r w:rsidDel="00000000" w:rsidR="00000000" w:rsidRPr="00000000">
        <w:rPr>
          <w:rtl w:val="0"/>
        </w:rPr>
        <w:t xml:space="preserve">Real time result display</w:t>
      </w:r>
    </w:p>
    <w:p w:rsidR="00000000" w:rsidDel="00000000" w:rsidP="00000000" w:rsidRDefault="00000000" w:rsidRPr="00000000" w14:paraId="0000002C">
      <w:pPr>
        <w:contextualSpacing w:val="0"/>
        <w:rPr/>
      </w:pPr>
      <w:r w:rsidDel="00000000" w:rsidR="00000000" w:rsidRPr="00000000">
        <w:rPr>
          <w:rtl w:val="0"/>
        </w:rPr>
      </w:r>
    </w:p>
    <w:p w:rsidR="00000000" w:rsidDel="00000000" w:rsidP="00000000" w:rsidRDefault="00000000" w:rsidRPr="00000000" w14:paraId="0000002D">
      <w:pPr>
        <w:contextualSpacing w:val="0"/>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3Sb89GNoyv8KGTXmBXBbf9UxPw9emIq4xTs-RaCvau0/edit#heading=h.t0ebdlwua4ek" TargetMode="External"/><Relationship Id="rId5" Type="http://schemas.openxmlformats.org/officeDocument/2006/relationships/styles" Target="styles.xml"/><Relationship Id="rId6" Type="http://schemas.openxmlformats.org/officeDocument/2006/relationships/hyperlink" Target="https://docs.google.com/document/d/13yz40f_nMOci5_9jmaEGCUpuZAx-aObRA9fdIOPBXlg/edit#" TargetMode="External"/><Relationship Id="rId7" Type="http://schemas.openxmlformats.org/officeDocument/2006/relationships/hyperlink" Target="https://docs.google.com/document/d/1AWmP2dmNV6LHbo9dg0ZtJg7G-Amf0fdcdjop-3gJ4MQ/edit#heading=h.f7ev093b4j1u" TargetMode="External"/><Relationship Id="rId8" Type="http://schemas.openxmlformats.org/officeDocument/2006/relationships/hyperlink" Target="https://docs.google.com/document/d/1vjYVLuIa2YhEpJzkJi0Ctb_4lHdNWTKML4fcYY93mi0/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